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7DBE9C" w14:textId="78EB3992" w:rsidR="0083331E" w:rsidRPr="0083331E" w:rsidRDefault="0083331E" w:rsidP="00FA48B7">
      <w:pPr>
        <w:rPr>
          <w:rFonts w:ascii="Arial" w:hAnsi="Arial" w:cs="Arial"/>
        </w:rPr>
      </w:pPr>
      <w:r w:rsidRPr="0083331E">
        <w:rPr>
          <w:rFonts w:ascii="Arial" w:hAnsi="Arial" w:cs="Arial"/>
          <w:b/>
          <w:bCs/>
        </w:rPr>
        <w:t>Chapter Toolkit:</w:t>
      </w:r>
      <w:r>
        <w:rPr>
          <w:rFonts w:ascii="Arial" w:hAnsi="Arial" w:cs="Arial"/>
        </w:rPr>
        <w:t xml:space="preserve"> </w:t>
      </w:r>
      <w:r w:rsidRPr="0083331E">
        <w:rPr>
          <w:rFonts w:ascii="Arial" w:hAnsi="Arial" w:cs="Arial"/>
          <w:b/>
          <w:bCs/>
        </w:rPr>
        <w:t>Top Five Reasons – Planner Acquisition Marketing</w:t>
      </w:r>
      <w:r>
        <w:rPr>
          <w:rFonts w:ascii="Arial" w:hAnsi="Arial" w:cs="Arial"/>
          <w:b/>
          <w:bCs/>
        </w:rPr>
        <w:br/>
        <w:t>Copy deck</w:t>
      </w:r>
    </w:p>
    <w:p w14:paraId="0EA26BAA" w14:textId="4EA62354" w:rsidR="0083331E" w:rsidRPr="0083331E" w:rsidRDefault="0083331E" w:rsidP="0083331E">
      <w:pPr>
        <w:rPr>
          <w:rFonts w:ascii="Arial" w:hAnsi="Arial" w:cs="Arial"/>
          <w:u w:val="single"/>
        </w:rPr>
      </w:pPr>
      <w:r w:rsidRPr="0083331E">
        <w:rPr>
          <w:rFonts w:ascii="Arial" w:hAnsi="Arial" w:cs="Arial"/>
          <w:u w:val="single"/>
        </w:rPr>
        <w:t>Facebook and Instagram Carousel Copy</w:t>
      </w:r>
    </w:p>
    <w:p w14:paraId="0279BDDE" w14:textId="79FA33CE" w:rsidR="0083331E" w:rsidRPr="0083331E" w:rsidRDefault="0083331E" w:rsidP="0083331E">
      <w:pPr>
        <w:rPr>
          <w:rFonts w:ascii="Arial" w:hAnsi="Arial" w:cs="Arial"/>
        </w:rPr>
      </w:pPr>
      <w:r w:rsidRPr="0083331E">
        <w:rPr>
          <w:rFonts w:ascii="Arial" w:eastAsia="Lato" w:hAnsi="Arial" w:cs="Arial"/>
          <w:color w:val="0081C7"/>
          <w:kern w:val="24"/>
        </w:rPr>
        <w:t xml:space="preserve">Text: </w:t>
      </w:r>
      <w:r w:rsidRPr="0083331E">
        <w:rPr>
          <w:rFonts w:ascii="Arial" w:hAnsi="Arial" w:cs="Arial"/>
        </w:rPr>
        <w:t>Why do planners join MPI?</w:t>
      </w:r>
    </w:p>
    <w:p w14:paraId="1375B249" w14:textId="77777777" w:rsidR="0083331E" w:rsidRPr="0083331E" w:rsidRDefault="0083331E" w:rsidP="0083331E">
      <w:pPr>
        <w:rPr>
          <w:rFonts w:ascii="Arial" w:hAnsi="Arial" w:cs="Arial"/>
        </w:rPr>
      </w:pPr>
      <w:r w:rsidRPr="0083331E">
        <w:rPr>
          <w:rFonts w:ascii="Arial" w:hAnsi="Arial" w:cs="Arial"/>
        </w:rPr>
        <w:t xml:space="preserve">For some, it's </w:t>
      </w:r>
      <w:proofErr w:type="gramStart"/>
      <w:r w:rsidRPr="0083331E">
        <w:rPr>
          <w:rFonts w:ascii="Arial" w:hAnsi="Arial" w:cs="Arial"/>
        </w:rPr>
        <w:t>the education</w:t>
      </w:r>
      <w:proofErr w:type="gramEnd"/>
      <w:r w:rsidRPr="0083331E">
        <w:rPr>
          <w:rFonts w:ascii="Arial" w:hAnsi="Arial" w:cs="Arial"/>
        </w:rPr>
        <w:t>. For others, it's the connections, leadership opportunities or access to industry insights. No matter where you are in your career, MPI provides resources and community to help you grow.</w:t>
      </w:r>
    </w:p>
    <w:p w14:paraId="25455CAF" w14:textId="77777777" w:rsidR="0083331E" w:rsidRPr="0083331E" w:rsidRDefault="0083331E" w:rsidP="0083331E">
      <w:pPr>
        <w:rPr>
          <w:rFonts w:ascii="Arial" w:hAnsi="Arial" w:cs="Arial"/>
        </w:rPr>
      </w:pPr>
      <w:r w:rsidRPr="0083331E">
        <w:rPr>
          <w:rFonts w:ascii="Arial" w:hAnsi="Arial" w:cs="Arial"/>
        </w:rPr>
        <w:t xml:space="preserve">Swipe through our top five reasons to join. </w:t>
      </w:r>
      <w:r w:rsidRPr="0083331E">
        <w:rPr>
          <w:rFonts w:ascii="Segoe UI Emoji" w:hAnsi="Segoe UI Emoji" w:cs="Segoe UI Emoji"/>
        </w:rPr>
        <w:t>➡️</w:t>
      </w:r>
    </w:p>
    <w:p w14:paraId="00EF5E1D" w14:textId="79EA7AA9" w:rsidR="0083331E" w:rsidRDefault="0083331E" w:rsidP="0083331E">
      <w:pPr>
        <w:rPr>
          <w:rFonts w:ascii="Arial" w:hAnsi="Arial" w:cs="Arial"/>
        </w:rPr>
      </w:pPr>
      <w:r>
        <w:br/>
      </w:r>
      <w:r w:rsidRPr="0083331E">
        <w:rPr>
          <w:rFonts w:ascii="Arial" w:eastAsia="Lato" w:hAnsi="Arial" w:cs="Arial"/>
          <w:color w:val="0081C7"/>
          <w:kern w:val="24"/>
        </w:rPr>
        <w:t xml:space="preserve">CTA button: </w:t>
      </w:r>
      <w:r w:rsidRPr="0083331E">
        <w:rPr>
          <w:rFonts w:ascii="Arial" w:hAnsi="Arial" w:cs="Arial"/>
        </w:rPr>
        <w:t xml:space="preserve">Join today (across the carousel for all images) linking to mpi.org/join </w:t>
      </w:r>
    </w:p>
    <w:p w14:paraId="01154CC9" w14:textId="77777777" w:rsidR="0083331E" w:rsidRDefault="0083331E" w:rsidP="0083331E">
      <w:pPr>
        <w:rPr>
          <w:rFonts w:ascii="Arial" w:hAnsi="Arial" w:cs="Arial"/>
        </w:rPr>
      </w:pPr>
    </w:p>
    <w:p w14:paraId="5E850319" w14:textId="0D353C15" w:rsidR="0083331E" w:rsidRPr="0083331E" w:rsidRDefault="0083331E" w:rsidP="0083331E">
      <w:pPr>
        <w:rPr>
          <w:rFonts w:ascii="Arial" w:hAnsi="Arial" w:cs="Arial"/>
        </w:rPr>
      </w:pPr>
      <w:r w:rsidRPr="0083331E">
        <w:rPr>
          <w:rFonts w:ascii="Arial" w:eastAsia="Lato" w:hAnsi="Arial" w:cs="Arial"/>
          <w:color w:val="0081C7"/>
          <w:kern w:val="24"/>
        </w:rPr>
        <w:t>Headline:</w:t>
      </w:r>
      <w:r w:rsidRPr="0083331E">
        <w:rPr>
          <w:rFonts w:ascii="Arial" w:hAnsi="Arial" w:cs="Arial"/>
        </w:rPr>
        <w:t xml:space="preserve"> Reason 1: Learn more, earn more</w:t>
      </w:r>
    </w:p>
    <w:p w14:paraId="29004EE7" w14:textId="51D2E33F" w:rsidR="0083331E" w:rsidRPr="0083331E" w:rsidRDefault="0083331E" w:rsidP="0083331E">
      <w:pPr>
        <w:rPr>
          <w:rFonts w:ascii="Arial" w:hAnsi="Arial" w:cs="Arial"/>
        </w:rPr>
      </w:pPr>
      <w:r w:rsidRPr="0083331E">
        <w:rPr>
          <w:rFonts w:ascii="Arial" w:eastAsia="Lato" w:hAnsi="Arial" w:cs="Arial"/>
          <w:color w:val="0081C7"/>
          <w:kern w:val="24"/>
        </w:rPr>
        <w:t>Headline:</w:t>
      </w:r>
      <w:r w:rsidRPr="0083331E">
        <w:rPr>
          <w:rFonts w:ascii="Arial" w:hAnsi="Arial" w:cs="Arial"/>
        </w:rPr>
        <w:t xml:space="preserve"> Reason 2: Grow locally, connect globally</w:t>
      </w:r>
    </w:p>
    <w:p w14:paraId="7BE27518" w14:textId="4426ED12" w:rsidR="0083331E" w:rsidRDefault="0083331E" w:rsidP="0083331E">
      <w:pPr>
        <w:rPr>
          <w:rFonts w:ascii="Arial" w:hAnsi="Arial" w:cs="Arial"/>
        </w:rPr>
      </w:pPr>
      <w:r w:rsidRPr="0083331E">
        <w:rPr>
          <w:rFonts w:ascii="Arial" w:eastAsia="Lato" w:hAnsi="Arial" w:cs="Arial"/>
          <w:color w:val="0081C7"/>
          <w:kern w:val="24"/>
        </w:rPr>
        <w:t>Headline:</w:t>
      </w:r>
      <w:r w:rsidRPr="0083331E">
        <w:rPr>
          <w:rFonts w:ascii="Arial" w:hAnsi="Arial" w:cs="Arial"/>
        </w:rPr>
        <w:t xml:space="preserve"> Reason 3: Your people are here</w:t>
      </w:r>
    </w:p>
    <w:p w14:paraId="0A441F09" w14:textId="77777777" w:rsidR="0083331E" w:rsidRDefault="0083331E" w:rsidP="0083331E">
      <w:pPr>
        <w:rPr>
          <w:rFonts w:ascii="Arial" w:eastAsia="Lato" w:hAnsi="Arial" w:cs="Arial"/>
          <w:color w:val="000000"/>
          <w:kern w:val="24"/>
        </w:rPr>
      </w:pPr>
      <w:r w:rsidRPr="0083331E">
        <w:rPr>
          <w:rFonts w:ascii="Arial" w:eastAsia="Lato" w:hAnsi="Arial" w:cs="Arial"/>
          <w:color w:val="0081C7"/>
          <w:kern w:val="24"/>
        </w:rPr>
        <w:t>Headline:</w:t>
      </w:r>
      <w:r w:rsidRPr="0083331E">
        <w:rPr>
          <w:rFonts w:ascii="Arial" w:hAnsi="Arial" w:cs="Arial"/>
        </w:rPr>
        <w:t xml:space="preserve"> </w:t>
      </w:r>
      <w:r w:rsidRPr="0083331E">
        <w:rPr>
          <w:rFonts w:ascii="Arial" w:eastAsia="Lato" w:hAnsi="Arial" w:cs="Arial"/>
          <w:color w:val="000000"/>
          <w:kern w:val="24"/>
        </w:rPr>
        <w:t>Reason 4: You’re always one step ahead</w:t>
      </w:r>
    </w:p>
    <w:p w14:paraId="7304C9AC" w14:textId="292F66EE" w:rsidR="0083331E" w:rsidRPr="0083331E" w:rsidRDefault="0083331E" w:rsidP="00FA48B7">
      <w:pPr>
        <w:rPr>
          <w:rFonts w:ascii="Arial" w:hAnsi="Arial" w:cs="Arial"/>
        </w:rPr>
      </w:pPr>
      <w:r w:rsidRPr="0083331E">
        <w:rPr>
          <w:rFonts w:ascii="Arial" w:eastAsia="Lato" w:hAnsi="Arial" w:cs="Arial"/>
          <w:color w:val="0081C7"/>
          <w:kern w:val="24"/>
        </w:rPr>
        <w:t xml:space="preserve">Headline: </w:t>
      </w:r>
      <w:r w:rsidRPr="0083331E">
        <w:rPr>
          <w:rFonts w:ascii="Arial" w:eastAsia="Lato" w:hAnsi="Arial" w:cs="Arial"/>
          <w:color w:val="000000"/>
          <w:kern w:val="24"/>
        </w:rPr>
        <w:t xml:space="preserve">Reason 5: Lead the industry you love </w:t>
      </w:r>
    </w:p>
    <w:p w14:paraId="65AC2617" w14:textId="77777777" w:rsidR="0083331E" w:rsidRPr="0083331E" w:rsidRDefault="0083331E" w:rsidP="0083331E">
      <w:pPr>
        <w:pStyle w:val="NormalWeb"/>
        <w:spacing w:before="0" w:beforeAutospacing="0" w:after="0" w:afterAutospacing="0" w:line="702" w:lineRule="exact"/>
        <w:rPr>
          <w:rFonts w:ascii="Arial" w:hAnsi="Arial" w:cs="Arial"/>
        </w:rPr>
      </w:pPr>
      <w:r w:rsidRPr="0083331E">
        <w:rPr>
          <w:rFonts w:ascii="Arial" w:eastAsia="Lato" w:hAnsi="Arial" w:cs="Arial"/>
          <w:color w:val="000000"/>
          <w:kern w:val="24"/>
          <w:u w:val="single"/>
        </w:rPr>
        <w:t>Facebook and Instagram single post examples</w:t>
      </w:r>
    </w:p>
    <w:p w14:paraId="23E9742C" w14:textId="23585B1F" w:rsidR="00FA48B7" w:rsidRPr="0083331E" w:rsidRDefault="0083331E" w:rsidP="0083331E">
      <w:pPr>
        <w:rPr>
          <w:rFonts w:ascii="Arial" w:hAnsi="Arial" w:cs="Arial"/>
          <w:u w:val="single"/>
        </w:rPr>
      </w:pPr>
      <w:r w:rsidRPr="0083331E">
        <w:rPr>
          <w:rFonts w:ascii="Arial" w:hAnsi="Arial" w:cs="Arial"/>
        </w:rPr>
        <w:br/>
      </w:r>
      <w:r w:rsidRPr="0083331E">
        <w:rPr>
          <w:rFonts w:ascii="Arial" w:hAnsi="Arial" w:cs="Arial"/>
        </w:rPr>
        <w:br/>
      </w:r>
      <w:r w:rsidRPr="0083331E">
        <w:rPr>
          <w:rFonts w:ascii="Arial" w:hAnsi="Arial" w:cs="Arial"/>
          <w:u w:val="single"/>
        </w:rPr>
        <w:t>Sample post 1</w:t>
      </w:r>
    </w:p>
    <w:p w14:paraId="4DA4F227" w14:textId="2C793ED7" w:rsidR="0083331E" w:rsidRPr="0083331E" w:rsidRDefault="0083331E" w:rsidP="0083331E">
      <w:pPr>
        <w:rPr>
          <w:rFonts w:ascii="Arial" w:hAnsi="Arial" w:cs="Arial"/>
        </w:rPr>
      </w:pPr>
      <w:r>
        <w:rPr>
          <w:rFonts w:ascii="Arial" w:eastAsia="Lato" w:hAnsi="Arial" w:cs="Arial"/>
          <w:color w:val="0081C7"/>
          <w:kern w:val="24"/>
        </w:rPr>
        <w:t xml:space="preserve">Primary text: </w:t>
      </w:r>
      <w:r w:rsidRPr="0083331E">
        <w:rPr>
          <w:rFonts w:ascii="Arial" w:hAnsi="Arial" w:cs="Arial"/>
        </w:rPr>
        <w:t xml:space="preserve">Whether you're working toward your CMP, exploring a new specialty or looking to sharpen your skills, MPI gives you access to education and professional development opportunities that support your career at every stage. </w:t>
      </w:r>
    </w:p>
    <w:p w14:paraId="4BEAA2C0" w14:textId="274B77B8" w:rsidR="0083331E" w:rsidRPr="0083331E" w:rsidRDefault="0083331E" w:rsidP="0083331E">
      <w:pPr>
        <w:rPr>
          <w:rFonts w:ascii="Arial" w:hAnsi="Arial" w:cs="Arial"/>
        </w:rPr>
      </w:pPr>
      <w:r w:rsidRPr="0083331E">
        <w:rPr>
          <w:rFonts w:ascii="Arial" w:eastAsia="Lato" w:hAnsi="Arial" w:cs="Arial"/>
          <w:color w:val="0081C7"/>
          <w:kern w:val="24"/>
        </w:rPr>
        <w:t>Headline</w:t>
      </w:r>
      <w:r>
        <w:rPr>
          <w:rFonts w:ascii="Arial" w:eastAsia="Lato" w:hAnsi="Arial" w:cs="Arial"/>
          <w:color w:val="0081C7"/>
          <w:kern w:val="24"/>
        </w:rPr>
        <w:t>:</w:t>
      </w:r>
      <w:r w:rsidRPr="0083331E">
        <w:rPr>
          <w:rFonts w:ascii="Arial" w:hAnsi="Arial" w:cs="Arial"/>
        </w:rPr>
        <w:t xml:space="preserve"> Learn more, earn more</w:t>
      </w:r>
    </w:p>
    <w:p w14:paraId="03727EC3" w14:textId="1D91282C" w:rsidR="0083331E" w:rsidRPr="0083331E" w:rsidRDefault="0083331E" w:rsidP="0083331E">
      <w:pPr>
        <w:rPr>
          <w:rFonts w:ascii="Arial" w:hAnsi="Arial" w:cs="Arial"/>
        </w:rPr>
      </w:pPr>
      <w:r>
        <w:rPr>
          <w:rFonts w:ascii="Arial" w:eastAsia="Lato" w:hAnsi="Arial" w:cs="Arial"/>
          <w:color w:val="0081C7"/>
          <w:kern w:val="24"/>
        </w:rPr>
        <w:t xml:space="preserve">CTA button: </w:t>
      </w:r>
      <w:r w:rsidRPr="0083331E">
        <w:rPr>
          <w:rFonts w:ascii="Arial" w:hAnsi="Arial" w:cs="Arial"/>
        </w:rPr>
        <w:t>Join MPI</w:t>
      </w:r>
    </w:p>
    <w:p w14:paraId="5A75BE9A" w14:textId="484D890D" w:rsidR="0083331E" w:rsidRPr="0083331E" w:rsidRDefault="0083331E" w:rsidP="0083331E">
      <w:pPr>
        <w:rPr>
          <w:rFonts w:ascii="Arial" w:hAnsi="Arial" w:cs="Arial"/>
        </w:rPr>
      </w:pPr>
      <w:r>
        <w:rPr>
          <w:rFonts w:ascii="Arial" w:eastAsia="Lato" w:hAnsi="Arial" w:cs="Arial"/>
          <w:color w:val="0081C7"/>
          <w:kern w:val="24"/>
        </w:rPr>
        <w:t xml:space="preserve">Link: </w:t>
      </w:r>
      <w:r w:rsidRPr="0083331E">
        <w:rPr>
          <w:rFonts w:ascii="Arial" w:hAnsi="Arial" w:cs="Arial"/>
        </w:rPr>
        <w:t>mpi.org/join</w:t>
      </w:r>
    </w:p>
    <w:p w14:paraId="63F210E2" w14:textId="77777777" w:rsidR="0083331E" w:rsidRPr="0083331E" w:rsidRDefault="0083331E" w:rsidP="0083331E">
      <w:pPr>
        <w:rPr>
          <w:rFonts w:ascii="Arial" w:hAnsi="Arial" w:cs="Arial"/>
        </w:rPr>
      </w:pPr>
    </w:p>
    <w:p w14:paraId="1B9C0B8C" w14:textId="4DFF035E" w:rsidR="0083331E" w:rsidRPr="0083331E" w:rsidRDefault="0083331E" w:rsidP="00FA48B7">
      <w:pPr>
        <w:rPr>
          <w:rFonts w:ascii="Arial" w:hAnsi="Arial" w:cs="Arial"/>
          <w:u w:val="single"/>
        </w:rPr>
      </w:pPr>
      <w:r w:rsidRPr="0083331E">
        <w:rPr>
          <w:rFonts w:ascii="Arial" w:hAnsi="Arial" w:cs="Arial"/>
          <w:u w:val="single"/>
        </w:rPr>
        <w:t>Sample post 2</w:t>
      </w:r>
    </w:p>
    <w:p w14:paraId="42C1D3E6" w14:textId="2CB42C80" w:rsidR="0083331E" w:rsidRPr="0083331E" w:rsidRDefault="0083331E" w:rsidP="0083331E">
      <w:pPr>
        <w:rPr>
          <w:rFonts w:ascii="Arial" w:hAnsi="Arial" w:cs="Arial"/>
        </w:rPr>
      </w:pPr>
      <w:r>
        <w:rPr>
          <w:rFonts w:ascii="Arial" w:eastAsia="Lato" w:hAnsi="Arial" w:cs="Arial"/>
          <w:color w:val="0081C7"/>
          <w:kern w:val="24"/>
        </w:rPr>
        <w:lastRenderedPageBreak/>
        <w:t xml:space="preserve">Primary text: </w:t>
      </w:r>
      <w:r w:rsidRPr="0083331E">
        <w:rPr>
          <w:rFonts w:ascii="Arial" w:hAnsi="Arial" w:cs="Arial"/>
        </w:rPr>
        <w:t xml:space="preserve">One of the best parts of MPI is the community. Build relationships through your local chapter while connecting with meeting and event professionals from around the world who share your passion for the industry. </w:t>
      </w:r>
    </w:p>
    <w:p w14:paraId="20EAF04E" w14:textId="5EB739E8" w:rsidR="0083331E" w:rsidRPr="0083331E" w:rsidRDefault="0083331E" w:rsidP="0083331E">
      <w:pPr>
        <w:rPr>
          <w:rFonts w:ascii="Arial" w:hAnsi="Arial" w:cs="Arial"/>
        </w:rPr>
      </w:pPr>
      <w:r w:rsidRPr="0083331E">
        <w:rPr>
          <w:rFonts w:ascii="Arial" w:eastAsia="Lato" w:hAnsi="Arial" w:cs="Arial"/>
          <w:color w:val="0081C7"/>
          <w:kern w:val="24"/>
        </w:rPr>
        <w:t>Headline</w:t>
      </w:r>
      <w:r>
        <w:rPr>
          <w:rFonts w:ascii="Arial" w:eastAsia="Lato" w:hAnsi="Arial" w:cs="Arial"/>
          <w:color w:val="0081C7"/>
          <w:kern w:val="24"/>
        </w:rPr>
        <w:t>:</w:t>
      </w:r>
      <w:r w:rsidRPr="0083331E">
        <w:rPr>
          <w:rFonts w:ascii="Arial" w:hAnsi="Arial" w:cs="Arial"/>
        </w:rPr>
        <w:t xml:space="preserve"> Grow locally, connect globally</w:t>
      </w:r>
    </w:p>
    <w:p w14:paraId="70119A54" w14:textId="6042684F" w:rsidR="0083331E" w:rsidRPr="0083331E" w:rsidRDefault="0083331E" w:rsidP="0083331E">
      <w:pPr>
        <w:rPr>
          <w:rFonts w:ascii="Arial" w:hAnsi="Arial" w:cs="Arial"/>
        </w:rPr>
      </w:pPr>
      <w:r>
        <w:rPr>
          <w:rFonts w:ascii="Arial" w:eastAsia="Lato" w:hAnsi="Arial" w:cs="Arial"/>
          <w:color w:val="0081C7"/>
          <w:kern w:val="24"/>
        </w:rPr>
        <w:t xml:space="preserve">CTA button: </w:t>
      </w:r>
      <w:r w:rsidRPr="0083331E">
        <w:rPr>
          <w:rFonts w:ascii="Arial" w:hAnsi="Arial" w:cs="Arial"/>
        </w:rPr>
        <w:t>Join MPI</w:t>
      </w:r>
    </w:p>
    <w:p w14:paraId="6E5A78FB" w14:textId="6FAE0CBF" w:rsidR="0083331E" w:rsidRPr="0083331E" w:rsidRDefault="0083331E" w:rsidP="0083331E">
      <w:pPr>
        <w:rPr>
          <w:rFonts w:ascii="Arial" w:hAnsi="Arial" w:cs="Arial"/>
        </w:rPr>
      </w:pPr>
      <w:r>
        <w:rPr>
          <w:rFonts w:ascii="Arial" w:eastAsia="Lato" w:hAnsi="Arial" w:cs="Arial"/>
          <w:color w:val="0081C7"/>
          <w:kern w:val="24"/>
        </w:rPr>
        <w:t xml:space="preserve">Link: </w:t>
      </w:r>
      <w:r w:rsidRPr="0083331E">
        <w:rPr>
          <w:rFonts w:ascii="Arial" w:hAnsi="Arial" w:cs="Arial"/>
        </w:rPr>
        <w:t>mpi.org/join</w:t>
      </w:r>
    </w:p>
    <w:p w14:paraId="10A4A1B0" w14:textId="77777777" w:rsidR="0083331E" w:rsidRDefault="0083331E" w:rsidP="00FA48B7">
      <w:pPr>
        <w:rPr>
          <w:rFonts w:ascii="Arial" w:hAnsi="Arial" w:cs="Arial"/>
        </w:rPr>
      </w:pPr>
    </w:p>
    <w:p w14:paraId="33C6D8B1" w14:textId="3E13FA28" w:rsidR="0083331E" w:rsidRDefault="0083331E" w:rsidP="00FA48B7">
      <w:pPr>
        <w:rPr>
          <w:rFonts w:ascii="Arial" w:hAnsi="Arial" w:cs="Arial"/>
          <w:u w:val="single"/>
        </w:rPr>
      </w:pPr>
      <w:r w:rsidRPr="0083331E">
        <w:rPr>
          <w:rFonts w:ascii="Arial" w:hAnsi="Arial" w:cs="Arial"/>
          <w:u w:val="single"/>
        </w:rPr>
        <w:t xml:space="preserve">Sample post </w:t>
      </w:r>
      <w:r>
        <w:rPr>
          <w:rFonts w:ascii="Arial" w:hAnsi="Arial" w:cs="Arial"/>
          <w:u w:val="single"/>
        </w:rPr>
        <w:t>3</w:t>
      </w:r>
    </w:p>
    <w:p w14:paraId="3089CB0D" w14:textId="58E09C83" w:rsidR="0083331E" w:rsidRPr="0083331E" w:rsidRDefault="0083331E" w:rsidP="0083331E">
      <w:pPr>
        <w:rPr>
          <w:rFonts w:ascii="Arial" w:hAnsi="Arial" w:cs="Arial"/>
        </w:rPr>
      </w:pPr>
      <w:r>
        <w:rPr>
          <w:rFonts w:ascii="Arial" w:eastAsia="Lato" w:hAnsi="Arial" w:cs="Arial"/>
          <w:color w:val="0081C7"/>
          <w:kern w:val="24"/>
        </w:rPr>
        <w:t xml:space="preserve">Primary text: </w:t>
      </w:r>
      <w:r w:rsidRPr="0083331E">
        <w:rPr>
          <w:rFonts w:ascii="Arial" w:hAnsi="Arial" w:cs="Arial"/>
        </w:rPr>
        <w:t xml:space="preserve">From chapter events and online communities to industry gatherings and peer connections, MPI helps you build relationships with people who understand your work and want to see you succeed. </w:t>
      </w:r>
    </w:p>
    <w:p w14:paraId="313F7276" w14:textId="397F5AE8" w:rsidR="0083331E" w:rsidRPr="0083331E" w:rsidRDefault="0083331E" w:rsidP="0083331E">
      <w:pPr>
        <w:rPr>
          <w:rFonts w:ascii="Arial" w:hAnsi="Arial" w:cs="Arial"/>
        </w:rPr>
      </w:pPr>
      <w:r w:rsidRPr="0083331E">
        <w:rPr>
          <w:rFonts w:ascii="Arial" w:eastAsia="Lato" w:hAnsi="Arial" w:cs="Arial"/>
          <w:color w:val="0081C7"/>
          <w:kern w:val="24"/>
        </w:rPr>
        <w:t>Headline</w:t>
      </w:r>
      <w:r>
        <w:rPr>
          <w:rFonts w:ascii="Arial" w:eastAsia="Lato" w:hAnsi="Arial" w:cs="Arial"/>
          <w:color w:val="0081C7"/>
          <w:kern w:val="24"/>
        </w:rPr>
        <w:t>:</w:t>
      </w:r>
      <w:r w:rsidRPr="0083331E">
        <w:rPr>
          <w:rFonts w:ascii="Arial" w:hAnsi="Arial" w:cs="Arial"/>
        </w:rPr>
        <w:t xml:space="preserve"> Your people are here</w:t>
      </w:r>
    </w:p>
    <w:p w14:paraId="6A16F04E" w14:textId="66797E82" w:rsidR="0083331E" w:rsidRPr="0083331E" w:rsidRDefault="0083331E" w:rsidP="0083331E">
      <w:pPr>
        <w:rPr>
          <w:rFonts w:ascii="Arial" w:hAnsi="Arial" w:cs="Arial"/>
        </w:rPr>
      </w:pPr>
      <w:r>
        <w:rPr>
          <w:rFonts w:ascii="Arial" w:eastAsia="Lato" w:hAnsi="Arial" w:cs="Arial"/>
          <w:color w:val="0081C7"/>
          <w:kern w:val="24"/>
        </w:rPr>
        <w:t xml:space="preserve">CTA button: </w:t>
      </w:r>
      <w:r w:rsidRPr="0083331E">
        <w:rPr>
          <w:rFonts w:ascii="Arial" w:hAnsi="Arial" w:cs="Arial"/>
        </w:rPr>
        <w:t>Join MPI</w:t>
      </w:r>
    </w:p>
    <w:p w14:paraId="6BF170C3" w14:textId="1A8C7CE0" w:rsidR="0083331E" w:rsidRDefault="0083331E" w:rsidP="00FA48B7">
      <w:pPr>
        <w:rPr>
          <w:rFonts w:ascii="Arial" w:hAnsi="Arial" w:cs="Arial"/>
        </w:rPr>
      </w:pPr>
      <w:r>
        <w:rPr>
          <w:rFonts w:ascii="Arial" w:eastAsia="Lato" w:hAnsi="Arial" w:cs="Arial"/>
          <w:color w:val="0081C7"/>
          <w:kern w:val="24"/>
        </w:rPr>
        <w:t xml:space="preserve">Link: </w:t>
      </w:r>
      <w:r w:rsidRPr="0083331E">
        <w:rPr>
          <w:rFonts w:ascii="Arial" w:hAnsi="Arial" w:cs="Arial"/>
        </w:rPr>
        <w:t>mpi.org/join</w:t>
      </w:r>
    </w:p>
    <w:p w14:paraId="6DB833BF" w14:textId="77777777" w:rsidR="0083331E" w:rsidRPr="0083331E" w:rsidRDefault="0083331E" w:rsidP="00FA48B7">
      <w:pPr>
        <w:rPr>
          <w:rFonts w:ascii="Arial" w:hAnsi="Arial" w:cs="Arial"/>
        </w:rPr>
      </w:pPr>
    </w:p>
    <w:p w14:paraId="59D47173" w14:textId="4806BED0" w:rsidR="0083331E" w:rsidRPr="0083331E" w:rsidRDefault="0083331E" w:rsidP="0083331E">
      <w:pPr>
        <w:rPr>
          <w:rFonts w:ascii="Arial" w:hAnsi="Arial" w:cs="Arial"/>
          <w:u w:val="single"/>
        </w:rPr>
      </w:pPr>
      <w:r w:rsidRPr="0083331E">
        <w:rPr>
          <w:rFonts w:ascii="Arial" w:hAnsi="Arial" w:cs="Arial"/>
          <w:u w:val="single"/>
        </w:rPr>
        <w:t xml:space="preserve">Sample post </w:t>
      </w:r>
      <w:r>
        <w:rPr>
          <w:rFonts w:ascii="Arial" w:hAnsi="Arial" w:cs="Arial"/>
          <w:u w:val="single"/>
        </w:rPr>
        <w:t>4</w:t>
      </w:r>
    </w:p>
    <w:p w14:paraId="1C5E0292" w14:textId="29B785DA" w:rsidR="0083331E" w:rsidRPr="0083331E" w:rsidRDefault="0083331E" w:rsidP="0083331E">
      <w:pPr>
        <w:rPr>
          <w:rFonts w:ascii="Arial" w:hAnsi="Arial" w:cs="Arial"/>
        </w:rPr>
      </w:pPr>
      <w:r>
        <w:rPr>
          <w:rFonts w:ascii="Arial" w:eastAsia="Lato" w:hAnsi="Arial" w:cs="Arial"/>
          <w:color w:val="0081C7"/>
          <w:kern w:val="24"/>
        </w:rPr>
        <w:t xml:space="preserve">Primary text: </w:t>
      </w:r>
      <w:r w:rsidRPr="0083331E">
        <w:rPr>
          <w:rFonts w:ascii="Arial" w:hAnsi="Arial" w:cs="Arial"/>
        </w:rPr>
        <w:t xml:space="preserve">Want to make a bigger impact? MPI offers opportunities to volunteer, share your expertise and help shape the future of the meetings and events industry at both the local and global level. </w:t>
      </w:r>
    </w:p>
    <w:p w14:paraId="45A6DBF8" w14:textId="0096CFBF" w:rsidR="0083331E" w:rsidRPr="0083331E" w:rsidRDefault="0083331E" w:rsidP="0083331E">
      <w:pPr>
        <w:rPr>
          <w:rFonts w:ascii="Arial" w:hAnsi="Arial" w:cs="Arial"/>
        </w:rPr>
      </w:pPr>
      <w:r w:rsidRPr="0083331E">
        <w:rPr>
          <w:rFonts w:ascii="Arial" w:eastAsia="Lato" w:hAnsi="Arial" w:cs="Arial"/>
          <w:color w:val="0081C7"/>
          <w:kern w:val="24"/>
        </w:rPr>
        <w:t>Headline</w:t>
      </w:r>
      <w:r>
        <w:rPr>
          <w:rFonts w:ascii="Arial" w:eastAsia="Lato" w:hAnsi="Arial" w:cs="Arial"/>
          <w:color w:val="0081C7"/>
          <w:kern w:val="24"/>
        </w:rPr>
        <w:t>:</w:t>
      </w:r>
      <w:r w:rsidRPr="0083331E">
        <w:rPr>
          <w:rFonts w:ascii="Arial" w:hAnsi="Arial" w:cs="Arial"/>
        </w:rPr>
        <w:t xml:space="preserve"> Lead the industry you love</w:t>
      </w:r>
    </w:p>
    <w:p w14:paraId="2B8A8300" w14:textId="4EF5D1A0" w:rsidR="0083331E" w:rsidRPr="0083331E" w:rsidRDefault="0083331E" w:rsidP="0083331E">
      <w:pPr>
        <w:rPr>
          <w:rFonts w:ascii="Arial" w:hAnsi="Arial" w:cs="Arial"/>
        </w:rPr>
      </w:pPr>
      <w:r>
        <w:rPr>
          <w:rFonts w:ascii="Arial" w:eastAsia="Lato" w:hAnsi="Arial" w:cs="Arial"/>
          <w:color w:val="0081C7"/>
          <w:kern w:val="24"/>
        </w:rPr>
        <w:t xml:space="preserve">CTA button: </w:t>
      </w:r>
      <w:r w:rsidRPr="0083331E">
        <w:rPr>
          <w:rFonts w:ascii="Arial" w:hAnsi="Arial" w:cs="Arial"/>
        </w:rPr>
        <w:t>Join MPI</w:t>
      </w:r>
    </w:p>
    <w:p w14:paraId="6D20AFC8" w14:textId="32DDDC22" w:rsidR="0083331E" w:rsidRDefault="0083331E" w:rsidP="0083331E">
      <w:pPr>
        <w:rPr>
          <w:rFonts w:ascii="Arial" w:hAnsi="Arial" w:cs="Arial"/>
        </w:rPr>
      </w:pPr>
      <w:r>
        <w:rPr>
          <w:rFonts w:ascii="Arial" w:eastAsia="Lato" w:hAnsi="Arial" w:cs="Arial"/>
          <w:color w:val="0081C7"/>
          <w:kern w:val="24"/>
        </w:rPr>
        <w:t xml:space="preserve">Link: </w:t>
      </w:r>
      <w:r w:rsidRPr="0083331E">
        <w:rPr>
          <w:rFonts w:ascii="Arial" w:hAnsi="Arial" w:cs="Arial"/>
        </w:rPr>
        <w:t>mpi.org/join</w:t>
      </w:r>
    </w:p>
    <w:p w14:paraId="5DFEA809" w14:textId="77777777" w:rsidR="00914F9F" w:rsidRDefault="00914F9F" w:rsidP="00FA48B7">
      <w:pPr>
        <w:rPr>
          <w:rFonts w:ascii="Arial" w:hAnsi="Arial" w:cs="Arial"/>
        </w:rPr>
      </w:pPr>
    </w:p>
    <w:p w14:paraId="75B082AF" w14:textId="354E621D" w:rsidR="0083331E" w:rsidRDefault="0083331E" w:rsidP="00FA48B7">
      <w:pPr>
        <w:rPr>
          <w:rFonts w:ascii="Arial" w:hAnsi="Arial" w:cs="Arial"/>
          <w:u w:val="single"/>
        </w:rPr>
      </w:pPr>
      <w:r w:rsidRPr="0083331E">
        <w:rPr>
          <w:rFonts w:ascii="Arial" w:hAnsi="Arial" w:cs="Arial"/>
          <w:u w:val="single"/>
        </w:rPr>
        <w:t>Sample post 5</w:t>
      </w:r>
    </w:p>
    <w:p w14:paraId="0BE24614" w14:textId="45A9100C" w:rsidR="0083331E" w:rsidRPr="0083331E" w:rsidRDefault="0083331E" w:rsidP="0083331E">
      <w:pPr>
        <w:rPr>
          <w:rFonts w:ascii="Arial" w:hAnsi="Arial" w:cs="Arial"/>
        </w:rPr>
      </w:pPr>
      <w:r>
        <w:rPr>
          <w:rFonts w:ascii="Arial" w:eastAsia="Lato" w:hAnsi="Arial" w:cs="Arial"/>
          <w:color w:val="0081C7"/>
          <w:kern w:val="24"/>
        </w:rPr>
        <w:t xml:space="preserve">Primary text: </w:t>
      </w:r>
      <w:r w:rsidRPr="0083331E">
        <w:rPr>
          <w:rFonts w:ascii="Arial" w:hAnsi="Arial" w:cs="Arial"/>
        </w:rPr>
        <w:t xml:space="preserve">The meetings and events industry </w:t>
      </w:r>
      <w:proofErr w:type="gramStart"/>
      <w:r w:rsidRPr="0083331E">
        <w:rPr>
          <w:rFonts w:ascii="Arial" w:hAnsi="Arial" w:cs="Arial"/>
        </w:rPr>
        <w:t>is</w:t>
      </w:r>
      <w:proofErr w:type="gramEnd"/>
      <w:r w:rsidRPr="0083331E">
        <w:rPr>
          <w:rFonts w:ascii="Arial" w:hAnsi="Arial" w:cs="Arial"/>
        </w:rPr>
        <w:t xml:space="preserve"> constantly evolving. MPI helps you stay informed with industry insights, research, trends and resources that keep you prepared for what's next.</w:t>
      </w:r>
    </w:p>
    <w:p w14:paraId="02A717E7" w14:textId="7CE280D5" w:rsidR="0083331E" w:rsidRPr="0083331E" w:rsidRDefault="0083331E" w:rsidP="0083331E">
      <w:pPr>
        <w:rPr>
          <w:rFonts w:ascii="Arial" w:hAnsi="Arial" w:cs="Arial"/>
        </w:rPr>
      </w:pPr>
      <w:r w:rsidRPr="0083331E">
        <w:rPr>
          <w:rFonts w:ascii="Arial" w:eastAsia="Lato" w:hAnsi="Arial" w:cs="Arial"/>
          <w:color w:val="0081C7"/>
          <w:kern w:val="24"/>
        </w:rPr>
        <w:t>Headline</w:t>
      </w:r>
      <w:r>
        <w:rPr>
          <w:rFonts w:ascii="Arial" w:eastAsia="Lato" w:hAnsi="Arial" w:cs="Arial"/>
          <w:color w:val="0081C7"/>
          <w:kern w:val="24"/>
        </w:rPr>
        <w:t>:</w:t>
      </w:r>
      <w:r w:rsidRPr="0083331E">
        <w:rPr>
          <w:rFonts w:ascii="Arial" w:hAnsi="Arial" w:cs="Arial"/>
        </w:rPr>
        <w:t xml:space="preserve"> You’re always one step ahead</w:t>
      </w:r>
    </w:p>
    <w:p w14:paraId="5F4CB9F4" w14:textId="07226EA1" w:rsidR="0083331E" w:rsidRPr="0083331E" w:rsidRDefault="0083331E" w:rsidP="0083331E">
      <w:pPr>
        <w:rPr>
          <w:rFonts w:ascii="Arial" w:hAnsi="Arial" w:cs="Arial"/>
        </w:rPr>
      </w:pPr>
      <w:r>
        <w:rPr>
          <w:rFonts w:ascii="Arial" w:eastAsia="Lato" w:hAnsi="Arial" w:cs="Arial"/>
          <w:color w:val="0081C7"/>
          <w:kern w:val="24"/>
        </w:rPr>
        <w:t xml:space="preserve">CTA button: </w:t>
      </w:r>
      <w:r w:rsidRPr="0083331E">
        <w:rPr>
          <w:rFonts w:ascii="Arial" w:hAnsi="Arial" w:cs="Arial"/>
        </w:rPr>
        <w:t xml:space="preserve">Join MPI </w:t>
      </w:r>
    </w:p>
    <w:p w14:paraId="1D86B8F6" w14:textId="21349951" w:rsidR="0083331E" w:rsidRPr="0083331E" w:rsidRDefault="0083331E" w:rsidP="0083331E">
      <w:pPr>
        <w:rPr>
          <w:rFonts w:ascii="Arial" w:hAnsi="Arial" w:cs="Arial"/>
        </w:rPr>
      </w:pPr>
      <w:r>
        <w:rPr>
          <w:rFonts w:ascii="Arial" w:eastAsia="Lato" w:hAnsi="Arial" w:cs="Arial"/>
          <w:color w:val="0081C7"/>
          <w:kern w:val="24"/>
        </w:rPr>
        <w:t xml:space="preserve">Link: </w:t>
      </w:r>
      <w:r w:rsidRPr="0083331E">
        <w:rPr>
          <w:rFonts w:ascii="Arial" w:hAnsi="Arial" w:cs="Arial"/>
        </w:rPr>
        <w:t>mpi.org/join</w:t>
      </w:r>
    </w:p>
    <w:p w14:paraId="61F41EBF" w14:textId="77777777" w:rsidR="0083331E" w:rsidRPr="0083331E" w:rsidRDefault="0083331E" w:rsidP="00FA48B7">
      <w:pPr>
        <w:rPr>
          <w:rFonts w:ascii="Arial" w:hAnsi="Arial" w:cs="Arial"/>
        </w:rPr>
      </w:pPr>
    </w:p>
    <w:p w14:paraId="546373C7" w14:textId="77777777" w:rsidR="0083331E" w:rsidRDefault="0083331E" w:rsidP="00FA48B7"/>
    <w:p w14:paraId="664AB700" w14:textId="44B58345" w:rsidR="00914F9F" w:rsidRDefault="00914F9F" w:rsidP="00FA48B7"/>
    <w:sectPr w:rsidR="00914F9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Lato">
    <w:charset w:val="00"/>
    <w:family w:val="swiss"/>
    <w:pitch w:val="variable"/>
    <w:sig w:usb0="E10002FF" w:usb1="5000ECFF" w:usb2="00000021" w:usb3="00000000" w:csb0="0000019F" w:csb1="00000000"/>
  </w:font>
  <w:font w:name="Segoe UI Emoji">
    <w:panose1 w:val="020B0502040204020203"/>
    <w:charset w:val="00"/>
    <w:family w:val="swiss"/>
    <w:pitch w:val="variable"/>
    <w:sig w:usb0="00000003" w:usb1="02000000" w:usb2="08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A4F"/>
    <w:rsid w:val="00041E93"/>
    <w:rsid w:val="00050FF7"/>
    <w:rsid w:val="00586A4F"/>
    <w:rsid w:val="00765948"/>
    <w:rsid w:val="007B138A"/>
    <w:rsid w:val="0083331E"/>
    <w:rsid w:val="008761AA"/>
    <w:rsid w:val="00914F9F"/>
    <w:rsid w:val="00B952B4"/>
    <w:rsid w:val="00B97383"/>
    <w:rsid w:val="00BC0BD0"/>
    <w:rsid w:val="00D7475B"/>
    <w:rsid w:val="00FA48B7"/>
    <w:rsid w:val="0DA535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5155EC"/>
  <w15:chartTrackingRefBased/>
  <w15:docId w15:val="{D1E4F621-A691-46AC-92B2-0561AAABE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86A4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86A4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86A4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86A4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86A4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86A4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86A4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86A4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86A4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86A4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86A4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86A4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86A4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86A4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86A4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86A4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86A4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86A4F"/>
    <w:rPr>
      <w:rFonts w:eastAsiaTheme="majorEastAsia" w:cstheme="majorBidi"/>
      <w:color w:val="272727" w:themeColor="text1" w:themeTint="D8"/>
    </w:rPr>
  </w:style>
  <w:style w:type="paragraph" w:styleId="Title">
    <w:name w:val="Title"/>
    <w:basedOn w:val="Normal"/>
    <w:next w:val="Normal"/>
    <w:link w:val="TitleChar"/>
    <w:uiPriority w:val="10"/>
    <w:qFormat/>
    <w:rsid w:val="00586A4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86A4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86A4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86A4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86A4F"/>
    <w:pPr>
      <w:spacing w:before="160"/>
      <w:jc w:val="center"/>
    </w:pPr>
    <w:rPr>
      <w:i/>
      <w:iCs/>
      <w:color w:val="404040" w:themeColor="text1" w:themeTint="BF"/>
    </w:rPr>
  </w:style>
  <w:style w:type="character" w:customStyle="1" w:styleId="QuoteChar">
    <w:name w:val="Quote Char"/>
    <w:basedOn w:val="DefaultParagraphFont"/>
    <w:link w:val="Quote"/>
    <w:uiPriority w:val="29"/>
    <w:rsid w:val="00586A4F"/>
    <w:rPr>
      <w:i/>
      <w:iCs/>
      <w:color w:val="404040" w:themeColor="text1" w:themeTint="BF"/>
    </w:rPr>
  </w:style>
  <w:style w:type="paragraph" w:styleId="ListParagraph">
    <w:name w:val="List Paragraph"/>
    <w:basedOn w:val="Normal"/>
    <w:uiPriority w:val="34"/>
    <w:qFormat/>
    <w:rsid w:val="00586A4F"/>
    <w:pPr>
      <w:ind w:left="720"/>
      <w:contextualSpacing/>
    </w:pPr>
  </w:style>
  <w:style w:type="character" w:styleId="IntenseEmphasis">
    <w:name w:val="Intense Emphasis"/>
    <w:basedOn w:val="DefaultParagraphFont"/>
    <w:uiPriority w:val="21"/>
    <w:qFormat/>
    <w:rsid w:val="00586A4F"/>
    <w:rPr>
      <w:i/>
      <w:iCs/>
      <w:color w:val="0F4761" w:themeColor="accent1" w:themeShade="BF"/>
    </w:rPr>
  </w:style>
  <w:style w:type="paragraph" w:styleId="IntenseQuote">
    <w:name w:val="Intense Quote"/>
    <w:basedOn w:val="Normal"/>
    <w:next w:val="Normal"/>
    <w:link w:val="IntenseQuoteChar"/>
    <w:uiPriority w:val="30"/>
    <w:qFormat/>
    <w:rsid w:val="00586A4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86A4F"/>
    <w:rPr>
      <w:i/>
      <w:iCs/>
      <w:color w:val="0F4761" w:themeColor="accent1" w:themeShade="BF"/>
    </w:rPr>
  </w:style>
  <w:style w:type="character" w:styleId="IntenseReference">
    <w:name w:val="Intense Reference"/>
    <w:basedOn w:val="DefaultParagraphFont"/>
    <w:uiPriority w:val="32"/>
    <w:qFormat/>
    <w:rsid w:val="00586A4F"/>
    <w:rPr>
      <w:b/>
      <w:bCs/>
      <w:smallCaps/>
      <w:color w:val="0F4761" w:themeColor="accent1" w:themeShade="BF"/>
      <w:spacing w:val="5"/>
    </w:rPr>
  </w:style>
  <w:style w:type="paragraph" w:styleId="NormalWeb">
    <w:name w:val="Normal (Web)"/>
    <w:basedOn w:val="Normal"/>
    <w:uiPriority w:val="99"/>
    <w:semiHidden/>
    <w:unhideWhenUsed/>
    <w:rsid w:val="0083331E"/>
    <w:pPr>
      <w:spacing w:before="100" w:beforeAutospacing="1" w:after="100" w:afterAutospacing="1" w:line="240" w:lineRule="auto"/>
    </w:pPr>
    <w:rPr>
      <w:rFonts w:ascii="Times New Roman" w:eastAsia="Times New Roman"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3</Pages>
  <Words>341</Words>
  <Characters>1949</Characters>
  <Application>Microsoft Office Word</Application>
  <DocSecurity>0</DocSecurity>
  <Lines>16</Lines>
  <Paragraphs>4</Paragraphs>
  <ScaleCrop>false</ScaleCrop>
  <Company/>
  <LinksUpToDate>false</LinksUpToDate>
  <CharactersWithSpaces>2286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Chey Haehnlein</dc:creator>
  <cp:keywords/>
  <dc:description/>
  <cp:lastModifiedBy>Christa Schelter</cp:lastModifiedBy>
  <cp:revision>2</cp:revision>
  <dcterms:created xsi:type="dcterms:W3CDTF">2026-08-11T14:40:00Z</dcterms:created>
  <dcterms:modified xsi:type="dcterms:W3CDTF">2026-08-11T14:40:00Z</dcterms:modified>
</cp:coreProperties>
</file>